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46" w:rsidRDefault="002A62C7">
      <w:r>
        <w:t>В МБДОУ «ЦРР – детский сад №38 «Золотой ключик» ЕМР – обучается 282 воспитанника</w:t>
      </w:r>
      <w:bookmarkStart w:id="0" w:name="_GoBack"/>
      <w:bookmarkEnd w:id="0"/>
    </w:p>
    <w:sectPr w:rsidR="00AA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11"/>
    <w:rsid w:val="002A62C7"/>
    <w:rsid w:val="00A34411"/>
    <w:rsid w:val="00AA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2025-04-01T10:45:00Z</dcterms:created>
  <dcterms:modified xsi:type="dcterms:W3CDTF">2025-04-01T10:46:00Z</dcterms:modified>
</cp:coreProperties>
</file>